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Sylfaen" w:hAnsi="Sylfaen" w:cs="Sylfaen" w:eastAsia="Sylfaen"/>
          <w:b/>
          <w:color w:val="0B355A"/>
          <w:sz w:val="36"/>
        </w:rPr>
        <w:t>ოფიციალური წერილის ნიმუში</w:t>
      </w:r>
    </w:p>
    <w:p>
      <w:pPr>
        <w:spacing w:after="360" w:before="0"/>
        <w:jc w:val="center"/>
      </w:pPr>
      <w:r>
        <w:rPr>
          <w:rFonts w:ascii="Sylfaen" w:hAnsi="Sylfaen" w:cs="Sylfaen" w:eastAsia="Sylfaen"/>
          <w:b w:val="0"/>
          <w:color w:val="64748B"/>
          <w:sz w:val="18"/>
        </w:rPr>
        <w:t>გასული ოფიციალური წერილის ფორმა — რეკვიზიტები, მიმართვა, ძირითადი ნაწილი, დანართები და ხელმოწერა.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[ორგანიზაციის დასახელება] — ბლანკი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მისამართი: [მისამართი] · ტელ: [ტელეფონი] · ელფოსტა: [ელფოსტა] · ს/ნ: [ნომერი]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№[გასული ნომერი] · [თარიღი]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[შემოსულ წერილზე პასუხის შემთხვევაში:] თქვენი №[ნომერი] [თარიღი] წერილის პასუხად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ადრესატი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[ორგანიზაციის დასახელება]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[თანამდებობა]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[სახელი, გვარი]-ს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საგანი: [წერილის საგანი მოკლედ]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ღრმად პატივცემულო [მიმართვა]!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[პირველი აბზაცი — მიზეზი, რის გამოც წერთ. ერთი-ორი წინადადება.]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[მეორე აბზაცი — ფაქტობრივი გარემოებები, საჭიროების შემთხვევაში სამართლებრივი საფუძველი.]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[მესამე აბზაცი — კონკრეტული თხოვნა ან მოთხოვნა, ვადის მითითებით.]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პატივისცემით,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დანართი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1. [დანართის დასახელება] — [რაოდენობა] ფურცელი.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 [დანართის დასახელება] — [რაოდენობა] ფურცელი.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ხელმოწერა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[თანამდებობა] ___________________ [სახელი, გვარი]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შემსრულებელი: [სახელი, გვარი] · ტელ: [ტელეფონი] · ელფოსტა: [ელფოსტა]</w:t>
      </w:r>
    </w:p>
    <w:p>
      <w:r>
        <w:br w:type="page"/>
      </w:r>
    </w:p>
    <w:p>
      <w:pPr>
        <w:spacing w:after="200" w:before="0"/>
      </w:pPr>
      <w:r>
        <w:rPr>
          <w:rFonts w:ascii="Sylfaen" w:hAnsi="Sylfaen" w:cs="Sylfaen" w:eastAsia="Sylfaen"/>
          <w:b/>
          <w:color w:val="0B355A"/>
          <w:sz w:val="26"/>
        </w:rPr>
        <w:t>შევსებამდე გაითვალისწინეთ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1. საგანი ერთ სტრიქონში უნდა ეტეოდეს და კონკრეტული უნდა იყოს. „მიმართვის შესახებ“ არაფერს ამბობს.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2. თხოვნა ან მოთხოვნა ცალკე აბზაცად გამოყავით და ვადა მიუთითეთ. წერილი, რომელიც არ ამბობს რა გსურთ და როდის, პასუხს ვერ მიიღებს.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3. შემსრულებლის მითითება ბოლოში — ვინ მოამზადა წერილი და ვის დაურეკოს ადრესატმა დაზუსტებისთვის — პასუხის მიღების დროს საგრძნობლად ამცირებს.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4. დანართების ფურცლების რაოდენობა ყოველთვის მიუთითეთ: სწორედ ეს ადასტურებს, რა გაიგზავნა სინამდვილეში.</w:t>
      </w:r>
    </w:p>
    <w:p>
      <w:pPr>
        <w:spacing w:after="80" w:before="320"/>
      </w:pPr>
      <w:r>
        <w:rPr>
          <w:rFonts w:ascii="Sylfaen" w:hAnsi="Sylfaen" w:cs="Sylfaen" w:eastAsia="Sylfaen"/>
          <w:b w:val="0"/>
          <w:color w:val="64748B"/>
          <w:sz w:val="18"/>
        </w:rPr>
        <w:t>ეს არის ზოგადი ნიმუში. საჯარო დაწესებულებისთვის განკუთვნილი წერილის ფორმა შეიძლება დამატებით რეკვიზიტებს ითხოვდეს — გადაამოწმეთ ადრესატის წესებში.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color w:val="64748B"/>
          <w:sz w:val="18"/>
        </w:rPr>
        <w:t>წყარო: unidocs.ge/templates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cs="Sylfaen" w:eastAsia="Sylfae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